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04B8E" w14:textId="231D552C" w:rsidR="00A574C8" w:rsidRPr="006B4FF4" w:rsidRDefault="000465C8">
      <w:pPr>
        <w:rPr>
          <w:b/>
          <w:bCs/>
        </w:rPr>
      </w:pPr>
      <w:r w:rsidRPr="006B4FF4">
        <w:rPr>
          <w:b/>
          <w:bCs/>
        </w:rPr>
        <w:t>COMUNICATO</w:t>
      </w:r>
    </w:p>
    <w:p w14:paraId="37593261" w14:textId="477609EC" w:rsidR="000465C8" w:rsidRDefault="000465C8"/>
    <w:p w14:paraId="16678B30" w14:textId="60F93D5E" w:rsidR="000465C8" w:rsidRPr="006B4FF4" w:rsidRDefault="000465C8">
      <w:pPr>
        <w:rPr>
          <w:b/>
          <w:bCs/>
          <w:u w:val="single"/>
        </w:rPr>
      </w:pPr>
      <w:r w:rsidRPr="006B4FF4">
        <w:rPr>
          <w:b/>
          <w:bCs/>
          <w:u w:val="single"/>
        </w:rPr>
        <w:t xml:space="preserve">ESITI CONTROLLI A CAMPIONE DOMANDE DI CONTRIBUTO </w:t>
      </w:r>
      <w:r w:rsidR="00ED1B29" w:rsidRPr="00ED1B29">
        <w:rPr>
          <w:b/>
          <w:bCs/>
          <w:u w:val="single"/>
        </w:rPr>
        <w:t>2020</w:t>
      </w:r>
      <w:r w:rsidR="00ED1B29">
        <w:rPr>
          <w:b/>
          <w:bCs/>
          <w:u w:val="single"/>
        </w:rPr>
        <w:t xml:space="preserve"> </w:t>
      </w:r>
      <w:r w:rsidR="00802E69">
        <w:rPr>
          <w:b/>
          <w:bCs/>
          <w:u w:val="single"/>
        </w:rPr>
        <w:t xml:space="preserve">DELLE </w:t>
      </w:r>
      <w:r w:rsidRPr="006B4FF4">
        <w:rPr>
          <w:b/>
          <w:bCs/>
          <w:u w:val="single"/>
        </w:rPr>
        <w:t>UN</w:t>
      </w:r>
      <w:r w:rsidR="00E95486" w:rsidRPr="006B4FF4">
        <w:rPr>
          <w:b/>
          <w:bCs/>
          <w:u w:val="single"/>
        </w:rPr>
        <w:t>IONI</w:t>
      </w:r>
      <w:r w:rsidR="00802E69">
        <w:rPr>
          <w:b/>
          <w:bCs/>
          <w:u w:val="single"/>
        </w:rPr>
        <w:t xml:space="preserve"> AI SENSI DEL PROGRAMAM DI RIORDINO TERRITORIALE (PRT)</w:t>
      </w:r>
    </w:p>
    <w:p w14:paraId="3C254C45" w14:textId="7DEBC4BC" w:rsidR="00E95486" w:rsidRDefault="00E95486"/>
    <w:p w14:paraId="58E7600C" w14:textId="6F45E75E" w:rsidR="00E95486" w:rsidRDefault="00E95486" w:rsidP="007A5F40">
      <w:pPr>
        <w:jc w:val="both"/>
      </w:pPr>
      <w:r>
        <w:t xml:space="preserve">Sono conclusi i controlli a campione delle domande di contributo presentate dalle Unioni di </w:t>
      </w:r>
      <w:r w:rsidR="0052590D">
        <w:t>C</w:t>
      </w:r>
      <w:r>
        <w:t>omuni ai sensi del PRT 2020 (D.G.R.n.250</w:t>
      </w:r>
      <w:r w:rsidR="00877B0B">
        <w:t>/2020 e D.G.R.</w:t>
      </w:r>
      <w:r w:rsidR="00705F67">
        <w:t xml:space="preserve"> n.</w:t>
      </w:r>
      <w:r w:rsidR="00877B0B">
        <w:t>717/2020).</w:t>
      </w:r>
    </w:p>
    <w:p w14:paraId="65B804DD" w14:textId="644E8553" w:rsidR="00826A6C" w:rsidRDefault="004B57D6" w:rsidP="007A5F40">
      <w:pPr>
        <w:jc w:val="both"/>
      </w:pPr>
      <w:r>
        <w:t>In base alla</w:t>
      </w:r>
      <w:r w:rsidR="00826A6C">
        <w:t xml:space="preserve"> determinazione </w:t>
      </w:r>
      <w:r w:rsidR="008D0CF4">
        <w:t xml:space="preserve">n. </w:t>
      </w:r>
      <w:r w:rsidR="008D0CF4" w:rsidRPr="008D0CF4">
        <w:t>15153 del 07/09/2020</w:t>
      </w:r>
      <w:r w:rsidR="007C7467">
        <w:t xml:space="preserve"> </w:t>
      </w:r>
      <w:r w:rsidR="00705F67">
        <w:t>che ha stabilito criteri e modalità,</w:t>
      </w:r>
      <w:r w:rsidR="008D0CF4">
        <w:t xml:space="preserve"> </w:t>
      </w:r>
      <w:r w:rsidR="008F1336">
        <w:t xml:space="preserve">e in base </w:t>
      </w:r>
      <w:r w:rsidR="007F132B">
        <w:t>al campionamento</w:t>
      </w:r>
      <w:r w:rsidR="00102418">
        <w:t>, nella prestabilita percentuale del 30%,</w:t>
      </w:r>
      <w:r w:rsidR="007F132B">
        <w:t xml:space="preserve"> effettuato per ciascuna categoria di Unioni, mature, in sviluppo e avviate</w:t>
      </w:r>
      <w:r w:rsidR="006F097F">
        <w:t xml:space="preserve">, i controlli effettuati in due distinte fasi, prima per le </w:t>
      </w:r>
      <w:r w:rsidR="009309F1">
        <w:t>U</w:t>
      </w:r>
      <w:r w:rsidR="006F097F">
        <w:t>nioni</w:t>
      </w:r>
      <w:r w:rsidR="00800AD5">
        <w:t xml:space="preserve"> mature e in sviluppo e </w:t>
      </w:r>
      <w:r w:rsidR="006B4FF4">
        <w:t>successivamente</w:t>
      </w:r>
      <w:r w:rsidR="00800AD5">
        <w:t xml:space="preserve"> per quelle avviate, hanno </w:t>
      </w:r>
      <w:r w:rsidR="008F1336">
        <w:t>riguardato le seguenti</w:t>
      </w:r>
      <w:r w:rsidR="00800AD5">
        <w:t xml:space="preserve"> Unioni:</w:t>
      </w:r>
    </w:p>
    <w:p w14:paraId="49080A32" w14:textId="77777777" w:rsidR="00B00057" w:rsidRDefault="00B00057">
      <w:pPr>
        <w:rPr>
          <w:b/>
          <w:bCs/>
        </w:rPr>
      </w:pPr>
    </w:p>
    <w:p w14:paraId="4A9EF439" w14:textId="3EEA994E" w:rsidR="00A02F5C" w:rsidRPr="006B4FF4" w:rsidRDefault="00A02F5C">
      <w:pPr>
        <w:rPr>
          <w:b/>
          <w:bCs/>
        </w:rPr>
      </w:pPr>
      <w:r w:rsidRPr="006B4FF4">
        <w:rPr>
          <w:b/>
          <w:bCs/>
        </w:rPr>
        <w:t>UNIONI MATURE</w:t>
      </w:r>
    </w:p>
    <w:p w14:paraId="5C29542B" w14:textId="064D9FD0" w:rsidR="00A02F5C" w:rsidRDefault="00A02F5C" w:rsidP="00DB2A86">
      <w:pPr>
        <w:spacing w:after="0"/>
      </w:pPr>
      <w:r>
        <w:t>Unione Terre di Castelli</w:t>
      </w:r>
      <w:r w:rsidR="006B4FF4">
        <w:t xml:space="preserve"> (MO)</w:t>
      </w:r>
    </w:p>
    <w:p w14:paraId="6E932B0D" w14:textId="528A1865" w:rsidR="00A02F5C" w:rsidRDefault="00A02F5C" w:rsidP="00DB2A86">
      <w:pPr>
        <w:spacing w:after="0"/>
      </w:pPr>
      <w:r>
        <w:t xml:space="preserve">Unione dei Comuni della </w:t>
      </w:r>
      <w:r w:rsidR="00DB2A86">
        <w:t xml:space="preserve">Bassa </w:t>
      </w:r>
      <w:r>
        <w:t>Romagna</w:t>
      </w:r>
      <w:r w:rsidR="006B4FF4">
        <w:t xml:space="preserve"> (RA)</w:t>
      </w:r>
      <w:r>
        <w:t xml:space="preserve"> </w:t>
      </w:r>
    </w:p>
    <w:p w14:paraId="1CA229AC" w14:textId="6AF898F8" w:rsidR="00A02F5C" w:rsidRDefault="006B4FF4">
      <w:r>
        <w:t>Unione Valnure e Valchero (PC)</w:t>
      </w:r>
    </w:p>
    <w:p w14:paraId="22CF2D22" w14:textId="1BD89535" w:rsidR="006B4FF4" w:rsidRDefault="006B4FF4">
      <w:pPr>
        <w:rPr>
          <w:b/>
          <w:bCs/>
        </w:rPr>
      </w:pPr>
      <w:r w:rsidRPr="006B4FF4">
        <w:rPr>
          <w:b/>
          <w:bCs/>
        </w:rPr>
        <w:t>UNIONI IN SVILUPPO</w:t>
      </w:r>
    </w:p>
    <w:p w14:paraId="5EE0DBFB" w14:textId="4C64F61D" w:rsidR="00E33BFA" w:rsidRDefault="00E33BFA" w:rsidP="00B00057">
      <w:pPr>
        <w:spacing w:after="0"/>
      </w:pPr>
      <w:r>
        <w:rPr>
          <w:b/>
          <w:bCs/>
        </w:rPr>
        <w:t>U</w:t>
      </w:r>
      <w:r>
        <w:t>nione dei comuni del Sorbara</w:t>
      </w:r>
      <w:r w:rsidR="00251DAF">
        <w:t xml:space="preserve"> (MO)</w:t>
      </w:r>
    </w:p>
    <w:p w14:paraId="584288BB" w14:textId="4356B029" w:rsidR="00F46889" w:rsidRDefault="00F46889" w:rsidP="00B00057">
      <w:pPr>
        <w:spacing w:after="0"/>
      </w:pPr>
      <w:r w:rsidRPr="00F46889">
        <w:t>Unione del Frignano (MO)</w:t>
      </w:r>
    </w:p>
    <w:p w14:paraId="0EE455BA" w14:textId="3B7DADFA" w:rsidR="00251DAF" w:rsidRDefault="00251DAF" w:rsidP="00B00057">
      <w:pPr>
        <w:spacing w:after="0"/>
      </w:pPr>
      <w:r>
        <w:t xml:space="preserve">Unione </w:t>
      </w:r>
      <w:r w:rsidR="00AF37E4">
        <w:t>montana</w:t>
      </w:r>
      <w:r>
        <w:t xml:space="preserve"> dell’Appennino reggiano</w:t>
      </w:r>
      <w:r w:rsidR="00AF37E4">
        <w:t xml:space="preserve"> (RE)</w:t>
      </w:r>
    </w:p>
    <w:p w14:paraId="5F881AE6" w14:textId="7282C8E8" w:rsidR="00C32875" w:rsidRDefault="00C32875" w:rsidP="00B00057">
      <w:pPr>
        <w:spacing w:after="0"/>
      </w:pPr>
      <w:r>
        <w:t>Unione Bassa est parmense (PR)</w:t>
      </w:r>
    </w:p>
    <w:p w14:paraId="1E626DD6" w14:textId="796280AD" w:rsidR="00E269E0" w:rsidRDefault="00E269E0" w:rsidP="00B00057">
      <w:pPr>
        <w:spacing w:after="0"/>
      </w:pPr>
      <w:r>
        <w:t>Nuovo Circondario imolese</w:t>
      </w:r>
      <w:r w:rsidR="00F46889">
        <w:t xml:space="preserve"> (BO)</w:t>
      </w:r>
    </w:p>
    <w:p w14:paraId="370AD41E" w14:textId="6E297810" w:rsidR="00B00057" w:rsidRDefault="00E269E0" w:rsidP="00B00057">
      <w:pPr>
        <w:spacing w:after="0"/>
      </w:pPr>
      <w:r>
        <w:t>Unione Valle Savena-Idice</w:t>
      </w:r>
      <w:r w:rsidR="00F46889">
        <w:t xml:space="preserve"> (BO)</w:t>
      </w:r>
    </w:p>
    <w:p w14:paraId="47EFF21A" w14:textId="77777777" w:rsidR="00B00057" w:rsidRPr="00B00057" w:rsidRDefault="00B00057" w:rsidP="00B00057">
      <w:pPr>
        <w:spacing w:after="0"/>
        <w:rPr>
          <w:b/>
          <w:bCs/>
        </w:rPr>
      </w:pPr>
    </w:p>
    <w:p w14:paraId="48C768D2" w14:textId="0B9A3C60" w:rsidR="00A02F5C" w:rsidRPr="006B4FF4" w:rsidRDefault="00A02F5C">
      <w:pPr>
        <w:rPr>
          <w:b/>
          <w:bCs/>
        </w:rPr>
      </w:pPr>
      <w:r w:rsidRPr="006B4FF4">
        <w:rPr>
          <w:b/>
          <w:bCs/>
        </w:rPr>
        <w:t>UNIONI AVVIATE</w:t>
      </w:r>
    </w:p>
    <w:p w14:paraId="4A09370D" w14:textId="7BB03DD5" w:rsidR="00B64B16" w:rsidRDefault="00A02F5C" w:rsidP="00A02F5C">
      <w:pPr>
        <w:spacing w:after="0"/>
      </w:pPr>
      <w:r>
        <w:t>U</w:t>
      </w:r>
      <w:r w:rsidRPr="00B64B16">
        <w:t xml:space="preserve">nione dei comuni </w:t>
      </w:r>
      <w:r>
        <w:t>A</w:t>
      </w:r>
      <w:r w:rsidRPr="00B64B16">
        <w:t xml:space="preserve">lta </w:t>
      </w:r>
      <w:r>
        <w:t>V</w:t>
      </w:r>
      <w:r w:rsidRPr="00B64B16">
        <w:t xml:space="preserve">al </w:t>
      </w:r>
      <w:r>
        <w:t>N</w:t>
      </w:r>
      <w:r w:rsidRPr="00B64B16">
        <w:t>ure</w:t>
      </w:r>
      <w:r w:rsidR="00120A5C">
        <w:t xml:space="preserve"> (PC)</w:t>
      </w:r>
    </w:p>
    <w:p w14:paraId="1E4CE30E" w14:textId="0F0F94B4" w:rsidR="00A02F5C" w:rsidRDefault="00A02F5C" w:rsidP="00A02F5C">
      <w:pPr>
        <w:spacing w:after="0"/>
      </w:pPr>
      <w:r>
        <w:t>U</w:t>
      </w:r>
      <w:r w:rsidRPr="00A02F5C">
        <w:t xml:space="preserve">nione montana </w:t>
      </w:r>
      <w:r>
        <w:t>V</w:t>
      </w:r>
      <w:r w:rsidRPr="00A02F5C">
        <w:t xml:space="preserve">alli </w:t>
      </w:r>
      <w:r>
        <w:t>T</w:t>
      </w:r>
      <w:r w:rsidRPr="00A02F5C">
        <w:t xml:space="preserve">rebbia e </w:t>
      </w:r>
      <w:r>
        <w:t>L</w:t>
      </w:r>
      <w:r w:rsidRPr="00A02F5C">
        <w:t>uretta</w:t>
      </w:r>
      <w:r w:rsidR="00120A5C">
        <w:t xml:space="preserve"> (PC)</w:t>
      </w:r>
    </w:p>
    <w:p w14:paraId="63C8792E" w14:textId="1CDDD7F8" w:rsidR="009309F1" w:rsidRDefault="009309F1" w:rsidP="00A02F5C">
      <w:pPr>
        <w:spacing w:after="0"/>
      </w:pPr>
    </w:p>
    <w:p w14:paraId="05B2FB0C" w14:textId="2F0B6454" w:rsidR="009309F1" w:rsidRDefault="00E96835" w:rsidP="00A02F5C">
      <w:pPr>
        <w:spacing w:after="0"/>
      </w:pPr>
      <w:r>
        <w:t>Il controllo della</w:t>
      </w:r>
      <w:r w:rsidR="009309F1">
        <w:t xml:space="preserve"> numerosa documentazione</w:t>
      </w:r>
      <w:r w:rsidR="00B47D98">
        <w:t xml:space="preserve"> </w:t>
      </w:r>
      <w:r w:rsidR="0012506D">
        <w:t>citata</w:t>
      </w:r>
      <w:r w:rsidR="00AC55AA">
        <w:t xml:space="preserve"> nelle domande del</w:t>
      </w:r>
      <w:r w:rsidR="00366F0F">
        <w:t>le</w:t>
      </w:r>
      <w:r w:rsidR="00AC55AA">
        <w:t xml:space="preserve"> suddette Unioni</w:t>
      </w:r>
      <w:r w:rsidR="00366F0F">
        <w:t xml:space="preserve"> ha dato esito positivo</w:t>
      </w:r>
      <w:r w:rsidR="00DA79E3">
        <w:t>.</w:t>
      </w:r>
    </w:p>
    <w:p w14:paraId="501E5AFA" w14:textId="77777777" w:rsidR="00491EE4" w:rsidRDefault="00491EE4"/>
    <w:p w14:paraId="216C5132" w14:textId="77777777" w:rsidR="000B628B" w:rsidRDefault="000B628B">
      <w:pPr>
        <w:rPr>
          <w:b/>
          <w:bCs/>
        </w:rPr>
      </w:pPr>
    </w:p>
    <w:p w14:paraId="19C42F6F" w14:textId="31FBBC1C" w:rsidR="00B64B16" w:rsidRPr="00995E39" w:rsidRDefault="00491EE4">
      <w:pPr>
        <w:rPr>
          <w:b/>
          <w:bCs/>
        </w:rPr>
      </w:pPr>
      <w:r w:rsidRPr="00995E39">
        <w:rPr>
          <w:b/>
          <w:bCs/>
        </w:rPr>
        <w:t>Servizio Riordino, Sviluppo istituzionale e territoriale, Partecipazione</w:t>
      </w:r>
    </w:p>
    <w:p w14:paraId="227040E3" w14:textId="77777777" w:rsidR="000465C8" w:rsidRDefault="000465C8"/>
    <w:sectPr w:rsidR="000465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DF"/>
    <w:rsid w:val="000465C8"/>
    <w:rsid w:val="000B628B"/>
    <w:rsid w:val="00102418"/>
    <w:rsid w:val="00120A5C"/>
    <w:rsid w:val="0012506D"/>
    <w:rsid w:val="00251DAF"/>
    <w:rsid w:val="00366F0F"/>
    <w:rsid w:val="003E2A4A"/>
    <w:rsid w:val="00491EE4"/>
    <w:rsid w:val="004B57D6"/>
    <w:rsid w:val="0052590D"/>
    <w:rsid w:val="005D68C4"/>
    <w:rsid w:val="006B4FF4"/>
    <w:rsid w:val="006F097F"/>
    <w:rsid w:val="00705F67"/>
    <w:rsid w:val="007A5F40"/>
    <w:rsid w:val="007C7467"/>
    <w:rsid w:val="007F132B"/>
    <w:rsid w:val="00800AD5"/>
    <w:rsid w:val="00802E69"/>
    <w:rsid w:val="00826A6C"/>
    <w:rsid w:val="00877B0B"/>
    <w:rsid w:val="008D0CF4"/>
    <w:rsid w:val="008F1336"/>
    <w:rsid w:val="009309F1"/>
    <w:rsid w:val="00995E39"/>
    <w:rsid w:val="009F76DF"/>
    <w:rsid w:val="00A02F5C"/>
    <w:rsid w:val="00A44DC6"/>
    <w:rsid w:val="00A574C8"/>
    <w:rsid w:val="00AC55AA"/>
    <w:rsid w:val="00AF37E4"/>
    <w:rsid w:val="00B00057"/>
    <w:rsid w:val="00B47D98"/>
    <w:rsid w:val="00B64B16"/>
    <w:rsid w:val="00C32875"/>
    <w:rsid w:val="00DA79E3"/>
    <w:rsid w:val="00DB2A86"/>
    <w:rsid w:val="00DF50CA"/>
    <w:rsid w:val="00E269E0"/>
    <w:rsid w:val="00E33BFA"/>
    <w:rsid w:val="00E95486"/>
    <w:rsid w:val="00E96835"/>
    <w:rsid w:val="00ED1B29"/>
    <w:rsid w:val="00F4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9720"/>
  <w15:chartTrackingRefBased/>
  <w15:docId w15:val="{89D4B551-D947-4866-A20C-3567A2B1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Fiorini Graziella</dc:creator>
  <cp:keywords/>
  <dc:description/>
  <cp:lastModifiedBy>Fiorini Graziella</cp:lastModifiedBy>
  <cp:revision>44</cp:revision>
  <dcterms:created xsi:type="dcterms:W3CDTF">2020-12-14T13:19:00Z</dcterms:created>
  <dcterms:modified xsi:type="dcterms:W3CDTF">2020-12-14T13:49:00Z</dcterms:modified>
</cp:coreProperties>
</file>